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B51" w:rsidRPr="00871B51" w:rsidRDefault="00871B51" w:rsidP="00871B51">
      <w:pPr>
        <w:jc w:val="center"/>
        <w:rPr>
          <w:rFonts w:hint="eastAsia"/>
          <w:b/>
          <w:sz w:val="44"/>
          <w:szCs w:val="44"/>
        </w:rPr>
      </w:pPr>
      <w:r w:rsidRPr="00871B51">
        <w:rPr>
          <w:rFonts w:hint="eastAsia"/>
          <w:b/>
          <w:sz w:val="44"/>
          <w:szCs w:val="44"/>
        </w:rPr>
        <w:t>河南省科技厅</w:t>
      </w:r>
      <w:r w:rsidRPr="00871B51">
        <w:rPr>
          <w:rFonts w:hint="eastAsia"/>
          <w:b/>
          <w:sz w:val="44"/>
          <w:szCs w:val="44"/>
        </w:rPr>
        <w:t xml:space="preserve"> </w:t>
      </w:r>
      <w:r w:rsidRPr="00871B51">
        <w:rPr>
          <w:rFonts w:hint="eastAsia"/>
          <w:b/>
          <w:sz w:val="44"/>
          <w:szCs w:val="44"/>
        </w:rPr>
        <w:t>河南省财政厅关于开展</w:t>
      </w:r>
      <w:r w:rsidRPr="00871B51">
        <w:rPr>
          <w:rFonts w:hint="eastAsia"/>
          <w:b/>
          <w:sz w:val="44"/>
          <w:szCs w:val="44"/>
        </w:rPr>
        <w:t>2017</w:t>
      </w:r>
      <w:r w:rsidRPr="00871B51">
        <w:rPr>
          <w:rFonts w:hint="eastAsia"/>
          <w:b/>
          <w:sz w:val="44"/>
          <w:szCs w:val="44"/>
        </w:rPr>
        <w:t>年度河南省科技计划编制工作的通知</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各省辖市、省直管县（市）科技局、财政局，郑州航空港经济综合实验区、国家高新区、国家郑州经济技术开发区管委会，省直有关部门，各有关单位：</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为贯彻落实《中共河南省委</w:t>
      </w:r>
      <w:r w:rsidRPr="00871B51">
        <w:rPr>
          <w:rFonts w:hint="eastAsia"/>
          <w:sz w:val="24"/>
          <w:szCs w:val="24"/>
        </w:rPr>
        <w:t xml:space="preserve"> </w:t>
      </w:r>
      <w:r w:rsidRPr="00871B51">
        <w:rPr>
          <w:rFonts w:hint="eastAsia"/>
          <w:sz w:val="24"/>
          <w:szCs w:val="24"/>
        </w:rPr>
        <w:t>河南省人民政府关于深化科技体制改革推进创新驱动发展若干实施意见》（</w:t>
      </w:r>
      <w:proofErr w:type="gramStart"/>
      <w:r w:rsidRPr="00871B51">
        <w:rPr>
          <w:rFonts w:hint="eastAsia"/>
          <w:sz w:val="24"/>
          <w:szCs w:val="24"/>
        </w:rPr>
        <w:t>豫发〔</w:t>
      </w:r>
      <w:r w:rsidRPr="00871B51">
        <w:rPr>
          <w:rFonts w:hint="eastAsia"/>
          <w:sz w:val="24"/>
          <w:szCs w:val="24"/>
        </w:rPr>
        <w:t>2015</w:t>
      </w:r>
      <w:r w:rsidRPr="00871B51">
        <w:rPr>
          <w:rFonts w:hint="eastAsia"/>
          <w:sz w:val="24"/>
          <w:szCs w:val="24"/>
        </w:rPr>
        <w:t>〕</w:t>
      </w:r>
      <w:proofErr w:type="gramEnd"/>
      <w:r w:rsidRPr="00871B51">
        <w:rPr>
          <w:rFonts w:hint="eastAsia"/>
          <w:sz w:val="24"/>
          <w:szCs w:val="24"/>
        </w:rPr>
        <w:t>13</w:t>
      </w:r>
      <w:r w:rsidRPr="00871B51">
        <w:rPr>
          <w:rFonts w:hint="eastAsia"/>
          <w:sz w:val="24"/>
          <w:szCs w:val="24"/>
        </w:rPr>
        <w:t>号），大力实施创新驱动发展战略，积极推动科技进步与创新，加快构建现代创新体系，省科技厅、省财政厅决定开展</w:t>
      </w:r>
      <w:r w:rsidRPr="00871B51">
        <w:rPr>
          <w:rFonts w:hint="eastAsia"/>
          <w:sz w:val="24"/>
          <w:szCs w:val="24"/>
        </w:rPr>
        <w:t>2017</w:t>
      </w:r>
      <w:r w:rsidRPr="00871B51">
        <w:rPr>
          <w:rFonts w:hint="eastAsia"/>
          <w:sz w:val="24"/>
          <w:szCs w:val="24"/>
        </w:rPr>
        <w:t>年度省科技计划编制工作，请根据指南要求组织项目申报工作。现将有关事项通知如下：</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一、申报范围</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此次集中发布的科技计划项目申报指南包括科技攻关计划、软科学研究计划、地市创新引导计划（科普及适用技术传播项目）、技术转移引导计划（科技开放合作项目、产学研合作项目）等，其它各类计划的申报指南另行发布。</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二、申报要求</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（一）同一申报单位须通过单个推荐单位申报，不得多头申报；项目已获得省科技经费支持的，不得重复或变相重复申请不同的省科技计划立项支持。</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（二）除科普及适用技术传播项目外，项目负责人已承担省财政支持的项目</w:t>
      </w:r>
      <w:proofErr w:type="gramStart"/>
      <w:r w:rsidRPr="00871B51">
        <w:rPr>
          <w:rFonts w:hint="eastAsia"/>
          <w:sz w:val="24"/>
          <w:szCs w:val="24"/>
        </w:rPr>
        <w:t>尚未结项或</w:t>
      </w:r>
      <w:proofErr w:type="gramEnd"/>
      <w:r w:rsidRPr="00871B51">
        <w:rPr>
          <w:rFonts w:hint="eastAsia"/>
          <w:sz w:val="24"/>
          <w:szCs w:val="24"/>
        </w:rPr>
        <w:t>验收的，不得申请新的项目经费；项目负责人每年只能申报一个省科技计划项目（</w:t>
      </w:r>
      <w:proofErr w:type="gramStart"/>
      <w:r w:rsidRPr="00871B51">
        <w:rPr>
          <w:rFonts w:hint="eastAsia"/>
          <w:sz w:val="24"/>
          <w:szCs w:val="24"/>
        </w:rPr>
        <w:t>含后补助</w:t>
      </w:r>
      <w:proofErr w:type="gramEnd"/>
      <w:r w:rsidRPr="00871B51">
        <w:rPr>
          <w:rFonts w:hint="eastAsia"/>
          <w:sz w:val="24"/>
          <w:szCs w:val="24"/>
        </w:rPr>
        <w:t>项目），并且不得再以项目主要完成人（前三名）的身份参与其他项目。</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（三）高校、科研单位、公益机构申报的项目需经单位内部公示，公示期不少于</w:t>
      </w:r>
      <w:r w:rsidRPr="00871B51">
        <w:rPr>
          <w:rFonts w:hint="eastAsia"/>
          <w:sz w:val="24"/>
          <w:szCs w:val="24"/>
        </w:rPr>
        <w:t>5</w:t>
      </w:r>
      <w:r w:rsidRPr="00871B51">
        <w:rPr>
          <w:rFonts w:hint="eastAsia"/>
          <w:sz w:val="24"/>
          <w:szCs w:val="24"/>
        </w:rPr>
        <w:t>天，公示无异议的项目通过主管部门（单位）审核申报。</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三、组织方式</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（一）有关单位通过所在省辖市或省直管县（市）科技主管部门申报；财政部门</w:t>
      </w:r>
      <w:r w:rsidRPr="00871B51">
        <w:rPr>
          <w:rFonts w:hint="eastAsia"/>
          <w:sz w:val="24"/>
          <w:szCs w:val="24"/>
        </w:rPr>
        <w:t>(</w:t>
      </w:r>
      <w:r w:rsidRPr="00871B51">
        <w:rPr>
          <w:rFonts w:hint="eastAsia"/>
          <w:sz w:val="24"/>
          <w:szCs w:val="24"/>
        </w:rPr>
        <w:t>省直财务部门</w:t>
      </w:r>
      <w:r w:rsidRPr="00871B51">
        <w:rPr>
          <w:rFonts w:hint="eastAsia"/>
          <w:sz w:val="24"/>
          <w:szCs w:val="24"/>
        </w:rPr>
        <w:t>)</w:t>
      </w:r>
      <w:r w:rsidRPr="00871B51">
        <w:rPr>
          <w:rFonts w:hint="eastAsia"/>
          <w:sz w:val="24"/>
          <w:szCs w:val="24"/>
        </w:rPr>
        <w:t>按照预算管理级次进行审核报送。</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（二）隶属于省直部门（单位）的通过省直部门（单位）申报；</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（三）郑州航空港经济综合实验区、国家高新区、国家郑州经济技术开发区内的项目通过管委会申报；</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（四）省科技厅直属单位、代管单位申报的项目由</w:t>
      </w:r>
      <w:proofErr w:type="gramStart"/>
      <w:r w:rsidRPr="00871B51">
        <w:rPr>
          <w:rFonts w:hint="eastAsia"/>
          <w:sz w:val="24"/>
          <w:szCs w:val="24"/>
        </w:rPr>
        <w:t>厅总师办</w:t>
      </w:r>
      <w:proofErr w:type="gramEnd"/>
      <w:r w:rsidRPr="00871B51">
        <w:rPr>
          <w:rFonts w:hint="eastAsia"/>
          <w:sz w:val="24"/>
          <w:szCs w:val="24"/>
        </w:rPr>
        <w:t>审核推荐。</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四、申报程序</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（一）项目申报。申报单位按照指南要求，登录“河南省科技业务综合管理平台</w:t>
      </w:r>
      <w:r w:rsidRPr="00871B51">
        <w:rPr>
          <w:rFonts w:hint="eastAsia"/>
          <w:sz w:val="24"/>
          <w:szCs w:val="24"/>
        </w:rPr>
        <w:lastRenderedPageBreak/>
        <w:t>（</w:t>
      </w:r>
      <w:r w:rsidRPr="00871B51">
        <w:rPr>
          <w:rFonts w:hint="eastAsia"/>
          <w:sz w:val="24"/>
          <w:szCs w:val="24"/>
        </w:rPr>
        <w:t>http://xm.hnkjt.gov.cn/</w:t>
      </w:r>
      <w:r w:rsidRPr="00871B51">
        <w:rPr>
          <w:rFonts w:hint="eastAsia"/>
          <w:sz w:val="24"/>
          <w:szCs w:val="24"/>
        </w:rPr>
        <w:t>）”填写项目申报书并提交至主管部门（单位），纸质材料由系统生成</w:t>
      </w:r>
      <w:r w:rsidRPr="00871B51">
        <w:rPr>
          <w:rFonts w:hint="eastAsia"/>
          <w:sz w:val="24"/>
          <w:szCs w:val="24"/>
        </w:rPr>
        <w:t>PDF</w:t>
      </w:r>
      <w:r w:rsidRPr="00871B51">
        <w:rPr>
          <w:rFonts w:hint="eastAsia"/>
          <w:sz w:val="24"/>
          <w:szCs w:val="24"/>
        </w:rPr>
        <w:t>文档打印，装订后报送主管部门（单位）审核盖章。申报书格式在河南省科技业务综合管理平台相关专栏下载。</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（二）预算申报。申请省科技经费补助的，需通过河南省科技项目经费管理服务平台（经科技业务综合管理平台进入或通过网址</w:t>
      </w:r>
      <w:r w:rsidRPr="00871B51">
        <w:rPr>
          <w:rFonts w:hint="eastAsia"/>
          <w:sz w:val="24"/>
          <w:szCs w:val="24"/>
        </w:rPr>
        <w:t>http://app.hnkjt.gov.cn/</w:t>
      </w:r>
      <w:r w:rsidRPr="00871B51">
        <w:rPr>
          <w:rFonts w:hint="eastAsia"/>
          <w:sz w:val="24"/>
          <w:szCs w:val="24"/>
        </w:rPr>
        <w:t>进入）填报项目预算书，并进行经费过程管理。对于未按要求填报预算的项目，省财政不予以经费资助；网上填报预算时，应在所申报项目的经费支持额度范围内填报；实施周期超过一年的必须根据其项目实施计划填写分年度项目预算。</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三）审核推荐。主管部门（单位）严格按照申报指南要求，对审核通过的项目进行网上提交，并在系统生成的项目汇总表上盖章确认，连同项目申报书一并报送。项目预算书通过经费管理平台网上审核报送，本次不必提供纸质材料，待项目经费预算批复后，报备一份正式预算书。</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（四）系统填报时间。在线填报、提交申请材料的时间为</w:t>
      </w:r>
      <w:r w:rsidRPr="00871B51">
        <w:rPr>
          <w:rFonts w:hint="eastAsia"/>
          <w:sz w:val="24"/>
          <w:szCs w:val="24"/>
        </w:rPr>
        <w:t>5</w:t>
      </w:r>
      <w:r w:rsidRPr="00871B51">
        <w:rPr>
          <w:rFonts w:hint="eastAsia"/>
          <w:sz w:val="24"/>
          <w:szCs w:val="24"/>
        </w:rPr>
        <w:t>月</w:t>
      </w:r>
      <w:r w:rsidRPr="00871B51">
        <w:rPr>
          <w:rFonts w:hint="eastAsia"/>
          <w:sz w:val="24"/>
          <w:szCs w:val="24"/>
        </w:rPr>
        <w:t>15</w:t>
      </w:r>
      <w:r w:rsidRPr="00871B51">
        <w:rPr>
          <w:rFonts w:hint="eastAsia"/>
          <w:sz w:val="24"/>
          <w:szCs w:val="24"/>
        </w:rPr>
        <w:t>日至</w:t>
      </w:r>
      <w:r w:rsidRPr="00871B51">
        <w:rPr>
          <w:rFonts w:hint="eastAsia"/>
          <w:sz w:val="24"/>
          <w:szCs w:val="24"/>
        </w:rPr>
        <w:t>6</w:t>
      </w:r>
      <w:r w:rsidRPr="00871B51">
        <w:rPr>
          <w:rFonts w:hint="eastAsia"/>
          <w:sz w:val="24"/>
          <w:szCs w:val="24"/>
        </w:rPr>
        <w:t>月</w:t>
      </w:r>
      <w:r w:rsidRPr="00871B51">
        <w:rPr>
          <w:rFonts w:hint="eastAsia"/>
          <w:sz w:val="24"/>
          <w:szCs w:val="24"/>
        </w:rPr>
        <w:t>15</w:t>
      </w:r>
      <w:r w:rsidRPr="00871B51">
        <w:rPr>
          <w:rFonts w:hint="eastAsia"/>
          <w:sz w:val="24"/>
          <w:szCs w:val="24"/>
        </w:rPr>
        <w:t>日。</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五、材料报送及咨询</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（一）项目申报书及项目汇总表（一式两份）请于</w:t>
      </w:r>
      <w:r w:rsidRPr="00871B51">
        <w:rPr>
          <w:rFonts w:hint="eastAsia"/>
          <w:sz w:val="24"/>
          <w:szCs w:val="24"/>
        </w:rPr>
        <w:t>2016</w:t>
      </w:r>
      <w:r w:rsidRPr="00871B51">
        <w:rPr>
          <w:rFonts w:hint="eastAsia"/>
          <w:sz w:val="24"/>
          <w:szCs w:val="24"/>
        </w:rPr>
        <w:t>年</w:t>
      </w:r>
      <w:r w:rsidRPr="00871B51">
        <w:rPr>
          <w:rFonts w:hint="eastAsia"/>
          <w:sz w:val="24"/>
          <w:szCs w:val="24"/>
        </w:rPr>
        <w:t>6</w:t>
      </w:r>
      <w:r w:rsidRPr="00871B51">
        <w:rPr>
          <w:rFonts w:hint="eastAsia"/>
          <w:sz w:val="24"/>
          <w:szCs w:val="24"/>
        </w:rPr>
        <w:t>月</w:t>
      </w:r>
      <w:r w:rsidRPr="00871B51">
        <w:rPr>
          <w:rFonts w:hint="eastAsia"/>
          <w:sz w:val="24"/>
          <w:szCs w:val="24"/>
        </w:rPr>
        <w:t>16</w:t>
      </w:r>
      <w:r w:rsidRPr="00871B51">
        <w:rPr>
          <w:rFonts w:hint="eastAsia"/>
          <w:sz w:val="24"/>
          <w:szCs w:val="24"/>
        </w:rPr>
        <w:t>—</w:t>
      </w:r>
      <w:r w:rsidRPr="00871B51">
        <w:rPr>
          <w:rFonts w:hint="eastAsia"/>
          <w:sz w:val="24"/>
          <w:szCs w:val="24"/>
        </w:rPr>
        <w:t>17</w:t>
      </w:r>
      <w:r w:rsidRPr="00871B51">
        <w:rPr>
          <w:rFonts w:hint="eastAsia"/>
          <w:sz w:val="24"/>
          <w:szCs w:val="24"/>
        </w:rPr>
        <w:t>日报送省科技厅，逾期不予受理。其中项目</w:t>
      </w:r>
      <w:proofErr w:type="gramStart"/>
      <w:r w:rsidRPr="00871B51">
        <w:rPr>
          <w:rFonts w:hint="eastAsia"/>
          <w:sz w:val="24"/>
          <w:szCs w:val="24"/>
        </w:rPr>
        <w:t>汇总表交计划</w:t>
      </w:r>
      <w:proofErr w:type="gramEnd"/>
      <w:r w:rsidRPr="00871B51">
        <w:rPr>
          <w:rFonts w:hint="eastAsia"/>
          <w:sz w:val="24"/>
          <w:szCs w:val="24"/>
        </w:rPr>
        <w:t>处一份，其它材料分领域报送各业务主管处室。</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工作时间为上午</w:t>
      </w:r>
      <w:r w:rsidRPr="00871B51">
        <w:rPr>
          <w:rFonts w:hint="eastAsia"/>
          <w:sz w:val="24"/>
          <w:szCs w:val="24"/>
        </w:rPr>
        <w:t>8</w:t>
      </w:r>
      <w:r w:rsidRPr="00871B51">
        <w:rPr>
          <w:rFonts w:hint="eastAsia"/>
          <w:sz w:val="24"/>
          <w:szCs w:val="24"/>
        </w:rPr>
        <w:t>点至</w:t>
      </w:r>
      <w:r w:rsidRPr="00871B51">
        <w:rPr>
          <w:rFonts w:hint="eastAsia"/>
          <w:sz w:val="24"/>
          <w:szCs w:val="24"/>
        </w:rPr>
        <w:t>12</w:t>
      </w:r>
      <w:r w:rsidRPr="00871B51">
        <w:rPr>
          <w:rFonts w:hint="eastAsia"/>
          <w:sz w:val="24"/>
          <w:szCs w:val="24"/>
        </w:rPr>
        <w:t>点，下午</w:t>
      </w:r>
      <w:r w:rsidRPr="00871B51">
        <w:rPr>
          <w:rFonts w:hint="eastAsia"/>
          <w:sz w:val="24"/>
          <w:szCs w:val="24"/>
        </w:rPr>
        <w:t>3</w:t>
      </w:r>
      <w:r w:rsidRPr="00871B51">
        <w:rPr>
          <w:rFonts w:hint="eastAsia"/>
          <w:sz w:val="24"/>
          <w:szCs w:val="24"/>
        </w:rPr>
        <w:t>点至</w:t>
      </w:r>
      <w:r w:rsidRPr="00871B51">
        <w:rPr>
          <w:rFonts w:hint="eastAsia"/>
          <w:sz w:val="24"/>
          <w:szCs w:val="24"/>
        </w:rPr>
        <w:t>6</w:t>
      </w:r>
      <w:r w:rsidRPr="00871B51">
        <w:rPr>
          <w:rFonts w:hint="eastAsia"/>
          <w:sz w:val="24"/>
          <w:szCs w:val="24"/>
        </w:rPr>
        <w:t>点。</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（二）各类计划项目的业务咨询电话及报送地址如下：</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1.</w:t>
      </w:r>
      <w:r w:rsidRPr="00871B51">
        <w:rPr>
          <w:rFonts w:hint="eastAsia"/>
          <w:sz w:val="24"/>
          <w:szCs w:val="24"/>
        </w:rPr>
        <w:t>科技攻关计划：</w:t>
      </w:r>
      <w:r w:rsidRPr="00871B51">
        <w:rPr>
          <w:rFonts w:hint="eastAsia"/>
          <w:sz w:val="24"/>
          <w:szCs w:val="24"/>
        </w:rPr>
        <w:t>0371-65908396</w:t>
      </w:r>
      <w:r w:rsidRPr="00871B51">
        <w:rPr>
          <w:rFonts w:hint="eastAsia"/>
          <w:sz w:val="24"/>
          <w:szCs w:val="24"/>
        </w:rPr>
        <w:t>（高新）、</w:t>
      </w:r>
      <w:r w:rsidRPr="00871B51">
        <w:rPr>
          <w:rFonts w:hint="eastAsia"/>
          <w:sz w:val="24"/>
          <w:szCs w:val="24"/>
        </w:rPr>
        <w:t>65949293</w:t>
      </w:r>
      <w:r w:rsidRPr="00871B51">
        <w:rPr>
          <w:rFonts w:hint="eastAsia"/>
          <w:sz w:val="24"/>
          <w:szCs w:val="24"/>
        </w:rPr>
        <w:t>（农业）、</w:t>
      </w:r>
      <w:r w:rsidRPr="00871B51">
        <w:rPr>
          <w:rFonts w:hint="eastAsia"/>
          <w:sz w:val="24"/>
          <w:szCs w:val="24"/>
        </w:rPr>
        <w:t>65958021</w:t>
      </w:r>
      <w:r w:rsidRPr="00871B51">
        <w:rPr>
          <w:rFonts w:hint="eastAsia"/>
          <w:sz w:val="24"/>
          <w:szCs w:val="24"/>
        </w:rPr>
        <w:t>（社会发展）、</w:t>
      </w:r>
      <w:r w:rsidRPr="00871B51">
        <w:rPr>
          <w:rFonts w:hint="eastAsia"/>
          <w:sz w:val="24"/>
          <w:szCs w:val="24"/>
        </w:rPr>
        <w:t>65990399</w:t>
      </w:r>
      <w:r w:rsidRPr="00871B51">
        <w:rPr>
          <w:rFonts w:hint="eastAsia"/>
          <w:sz w:val="24"/>
          <w:szCs w:val="24"/>
        </w:rPr>
        <w:t>（国际合作）</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2.</w:t>
      </w:r>
      <w:r w:rsidRPr="00871B51">
        <w:rPr>
          <w:rFonts w:hint="eastAsia"/>
          <w:sz w:val="24"/>
          <w:szCs w:val="24"/>
        </w:rPr>
        <w:t>软科学研究计划：</w:t>
      </w:r>
      <w:r w:rsidRPr="00871B51">
        <w:rPr>
          <w:rFonts w:hint="eastAsia"/>
          <w:sz w:val="24"/>
          <w:szCs w:val="24"/>
        </w:rPr>
        <w:t>0371-65956116</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3.</w:t>
      </w:r>
      <w:r w:rsidRPr="00871B51">
        <w:rPr>
          <w:rFonts w:hint="eastAsia"/>
          <w:sz w:val="24"/>
          <w:szCs w:val="24"/>
        </w:rPr>
        <w:t>地市创新引导计划（科普及适用技术传播项目）：</w:t>
      </w:r>
      <w:r w:rsidRPr="00871B51">
        <w:rPr>
          <w:rFonts w:hint="eastAsia"/>
          <w:sz w:val="24"/>
          <w:szCs w:val="24"/>
        </w:rPr>
        <w:t>0371-65506252</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4.</w:t>
      </w:r>
      <w:r w:rsidRPr="00871B51">
        <w:rPr>
          <w:rFonts w:hint="eastAsia"/>
          <w:sz w:val="24"/>
          <w:szCs w:val="24"/>
        </w:rPr>
        <w:t>技术转移引导计划（科技开放合作项目）：</w:t>
      </w:r>
      <w:r w:rsidRPr="00871B51">
        <w:rPr>
          <w:rFonts w:hint="eastAsia"/>
          <w:sz w:val="24"/>
          <w:szCs w:val="24"/>
        </w:rPr>
        <w:t>0371-86231502</w:t>
      </w:r>
      <w:r w:rsidRPr="00871B51">
        <w:rPr>
          <w:rFonts w:hint="eastAsia"/>
          <w:sz w:val="24"/>
          <w:szCs w:val="24"/>
        </w:rPr>
        <w:t>，</w:t>
      </w:r>
      <w:r w:rsidRPr="00871B51">
        <w:rPr>
          <w:rFonts w:hint="eastAsia"/>
          <w:sz w:val="24"/>
          <w:szCs w:val="24"/>
        </w:rPr>
        <w:t>6590825</w:t>
      </w:r>
      <w:bookmarkStart w:id="0" w:name="_GoBack"/>
      <w:bookmarkEnd w:id="0"/>
      <w:r w:rsidRPr="00871B51">
        <w:rPr>
          <w:rFonts w:hint="eastAsia"/>
          <w:sz w:val="24"/>
          <w:szCs w:val="24"/>
        </w:rPr>
        <w:t>3</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5.</w:t>
      </w:r>
      <w:r w:rsidRPr="00871B51">
        <w:rPr>
          <w:rFonts w:hint="eastAsia"/>
          <w:sz w:val="24"/>
          <w:szCs w:val="24"/>
        </w:rPr>
        <w:t>技术转移引导计划（产学研合作计划）：</w:t>
      </w:r>
      <w:r w:rsidRPr="00871B51">
        <w:rPr>
          <w:rFonts w:hint="eastAsia"/>
          <w:sz w:val="24"/>
          <w:szCs w:val="24"/>
        </w:rPr>
        <w:t>0371-65991157</w:t>
      </w:r>
    </w:p>
    <w:p w:rsidR="00871B51" w:rsidRPr="00871B51" w:rsidRDefault="00871B51" w:rsidP="00871B51">
      <w:pPr>
        <w:spacing w:beforeLines="50" w:before="156" w:line="380" w:lineRule="exact"/>
        <w:rPr>
          <w:sz w:val="24"/>
          <w:szCs w:val="24"/>
        </w:rPr>
      </w:pP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报送地址：河南省科学技术信息研究院</w:t>
      </w:r>
      <w:r w:rsidRPr="00871B51">
        <w:rPr>
          <w:rFonts w:hint="eastAsia"/>
          <w:sz w:val="24"/>
          <w:szCs w:val="24"/>
        </w:rPr>
        <w:t>2</w:t>
      </w:r>
      <w:r w:rsidRPr="00871B51">
        <w:rPr>
          <w:rFonts w:hint="eastAsia"/>
          <w:sz w:val="24"/>
          <w:szCs w:val="24"/>
        </w:rPr>
        <w:t>号楼</w:t>
      </w:r>
      <w:r w:rsidRPr="00871B51">
        <w:rPr>
          <w:rFonts w:hint="eastAsia"/>
          <w:sz w:val="24"/>
          <w:szCs w:val="24"/>
        </w:rPr>
        <w:t>902</w:t>
      </w:r>
      <w:r w:rsidRPr="00871B51">
        <w:rPr>
          <w:rFonts w:hint="eastAsia"/>
          <w:sz w:val="24"/>
          <w:szCs w:val="24"/>
        </w:rPr>
        <w:t>室，郑州市金水</w:t>
      </w:r>
      <w:proofErr w:type="gramStart"/>
      <w:r w:rsidRPr="00871B51">
        <w:rPr>
          <w:rFonts w:hint="eastAsia"/>
          <w:sz w:val="24"/>
          <w:szCs w:val="24"/>
        </w:rPr>
        <w:t>区政六街</w:t>
      </w:r>
      <w:proofErr w:type="gramEnd"/>
      <w:r w:rsidRPr="00871B51">
        <w:rPr>
          <w:rFonts w:hint="eastAsia"/>
          <w:sz w:val="24"/>
          <w:szCs w:val="24"/>
        </w:rPr>
        <w:t>3</w:t>
      </w:r>
      <w:r w:rsidRPr="00871B51">
        <w:rPr>
          <w:rFonts w:hint="eastAsia"/>
          <w:sz w:val="24"/>
          <w:szCs w:val="24"/>
        </w:rPr>
        <w:t>号（</w:t>
      </w:r>
      <w:proofErr w:type="gramStart"/>
      <w:r w:rsidRPr="00871B51">
        <w:rPr>
          <w:rFonts w:hint="eastAsia"/>
          <w:sz w:val="24"/>
          <w:szCs w:val="24"/>
        </w:rPr>
        <w:t>政六街</w:t>
      </w:r>
      <w:proofErr w:type="gramEnd"/>
      <w:r w:rsidRPr="00871B51">
        <w:rPr>
          <w:rFonts w:hint="eastAsia"/>
          <w:sz w:val="24"/>
          <w:szCs w:val="24"/>
        </w:rPr>
        <w:t>与纬五路交汇处东南角）。</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（三）申报工作咨询</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1.</w:t>
      </w:r>
      <w:r w:rsidRPr="00871B51">
        <w:rPr>
          <w:rFonts w:hint="eastAsia"/>
          <w:sz w:val="24"/>
          <w:szCs w:val="24"/>
        </w:rPr>
        <w:t>技术支持</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lastRenderedPageBreak/>
        <w:t xml:space="preserve">     </w:t>
      </w:r>
      <w:r w:rsidRPr="00871B51">
        <w:rPr>
          <w:rFonts w:hint="eastAsia"/>
          <w:sz w:val="24"/>
          <w:szCs w:val="24"/>
        </w:rPr>
        <w:t>项目申报系统：张德杨</w:t>
      </w:r>
      <w:r w:rsidRPr="00871B51">
        <w:rPr>
          <w:rFonts w:hint="eastAsia"/>
          <w:sz w:val="24"/>
          <w:szCs w:val="24"/>
        </w:rPr>
        <w:t xml:space="preserve">  0371-65831885</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电子邮箱：</w:t>
      </w:r>
      <w:r w:rsidRPr="00871B51">
        <w:rPr>
          <w:rFonts w:hint="eastAsia"/>
          <w:sz w:val="24"/>
          <w:szCs w:val="24"/>
        </w:rPr>
        <w:t>hnskjxmsb@126.com</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预算申报系统：刘小可</w:t>
      </w:r>
      <w:r w:rsidRPr="00871B51">
        <w:rPr>
          <w:rFonts w:hint="eastAsia"/>
          <w:sz w:val="24"/>
          <w:szCs w:val="24"/>
        </w:rPr>
        <w:t xml:space="preserve">  0371-65955668</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2.</w:t>
      </w:r>
      <w:r w:rsidRPr="00871B51">
        <w:rPr>
          <w:rFonts w:hint="eastAsia"/>
          <w:sz w:val="24"/>
          <w:szCs w:val="24"/>
        </w:rPr>
        <w:t>科技厅联系人：计划处</w:t>
      </w:r>
      <w:r w:rsidRPr="00871B51">
        <w:rPr>
          <w:rFonts w:hint="eastAsia"/>
          <w:sz w:val="24"/>
          <w:szCs w:val="24"/>
        </w:rPr>
        <w:t xml:space="preserve">  </w:t>
      </w:r>
      <w:proofErr w:type="gramStart"/>
      <w:r w:rsidRPr="00871B51">
        <w:rPr>
          <w:rFonts w:hint="eastAsia"/>
          <w:sz w:val="24"/>
          <w:szCs w:val="24"/>
        </w:rPr>
        <w:t>董雅松</w:t>
      </w:r>
      <w:proofErr w:type="gramEnd"/>
      <w:r w:rsidRPr="00871B51">
        <w:rPr>
          <w:rFonts w:hint="eastAsia"/>
          <w:sz w:val="24"/>
          <w:szCs w:val="24"/>
        </w:rPr>
        <w:t xml:space="preserve">  0371-65953368</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proofErr w:type="gramStart"/>
      <w:r w:rsidRPr="00871B51">
        <w:rPr>
          <w:rFonts w:hint="eastAsia"/>
          <w:sz w:val="24"/>
          <w:szCs w:val="24"/>
        </w:rPr>
        <w:t>条财处</w:t>
      </w:r>
      <w:proofErr w:type="gramEnd"/>
      <w:r w:rsidRPr="00871B51">
        <w:rPr>
          <w:rFonts w:hint="eastAsia"/>
          <w:sz w:val="24"/>
          <w:szCs w:val="24"/>
        </w:rPr>
        <w:t xml:space="preserve">  </w:t>
      </w:r>
      <w:proofErr w:type="gramStart"/>
      <w:r w:rsidRPr="00871B51">
        <w:rPr>
          <w:rFonts w:hint="eastAsia"/>
          <w:sz w:val="24"/>
          <w:szCs w:val="24"/>
        </w:rPr>
        <w:t>李慧鹏</w:t>
      </w:r>
      <w:proofErr w:type="gramEnd"/>
      <w:r w:rsidRPr="00871B51">
        <w:rPr>
          <w:rFonts w:hint="eastAsia"/>
          <w:sz w:val="24"/>
          <w:szCs w:val="24"/>
        </w:rPr>
        <w:t xml:space="preserve">   0371-65941985</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信息院</w:t>
      </w:r>
      <w:r w:rsidRPr="00871B51">
        <w:rPr>
          <w:rFonts w:hint="eastAsia"/>
          <w:sz w:val="24"/>
          <w:szCs w:val="24"/>
        </w:rPr>
        <w:t xml:space="preserve">  </w:t>
      </w:r>
      <w:proofErr w:type="gramStart"/>
      <w:r w:rsidRPr="00871B51">
        <w:rPr>
          <w:rFonts w:hint="eastAsia"/>
          <w:sz w:val="24"/>
          <w:szCs w:val="24"/>
        </w:rPr>
        <w:t>董广萍</w:t>
      </w:r>
      <w:proofErr w:type="gramEnd"/>
      <w:r w:rsidRPr="00871B51">
        <w:rPr>
          <w:rFonts w:hint="eastAsia"/>
          <w:sz w:val="24"/>
          <w:szCs w:val="24"/>
        </w:rPr>
        <w:t xml:space="preserve">  0371-65995172</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3.</w:t>
      </w:r>
      <w:r w:rsidRPr="00871B51">
        <w:rPr>
          <w:rFonts w:hint="eastAsia"/>
          <w:sz w:val="24"/>
          <w:szCs w:val="24"/>
        </w:rPr>
        <w:t>财政厅联系人：科文处</w:t>
      </w:r>
      <w:r w:rsidRPr="00871B51">
        <w:rPr>
          <w:rFonts w:hint="eastAsia"/>
          <w:sz w:val="24"/>
          <w:szCs w:val="24"/>
        </w:rPr>
        <w:t xml:space="preserve">  </w:t>
      </w:r>
      <w:r w:rsidRPr="00871B51">
        <w:rPr>
          <w:rFonts w:hint="eastAsia"/>
          <w:sz w:val="24"/>
          <w:szCs w:val="24"/>
        </w:rPr>
        <w:t>王庆杰</w:t>
      </w:r>
      <w:r w:rsidRPr="00871B51">
        <w:rPr>
          <w:rFonts w:hint="eastAsia"/>
          <w:sz w:val="24"/>
          <w:szCs w:val="24"/>
        </w:rPr>
        <w:t xml:space="preserve">   0371-65808626</w:t>
      </w:r>
    </w:p>
    <w:p w:rsidR="00871B51" w:rsidRPr="00871B51" w:rsidRDefault="00871B51" w:rsidP="00871B51">
      <w:pPr>
        <w:spacing w:beforeLines="50" w:before="156" w:line="380" w:lineRule="exact"/>
        <w:rPr>
          <w:sz w:val="24"/>
          <w:szCs w:val="24"/>
        </w:rPr>
      </w:pP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w:t>
      </w:r>
      <w:r w:rsidRPr="00871B51">
        <w:rPr>
          <w:rFonts w:hint="eastAsia"/>
          <w:sz w:val="24"/>
          <w:szCs w:val="24"/>
        </w:rPr>
        <w:t>附件：</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1.</w:t>
      </w:r>
      <w:r w:rsidRPr="00871B51">
        <w:rPr>
          <w:rFonts w:hint="eastAsia"/>
          <w:sz w:val="24"/>
          <w:szCs w:val="24"/>
        </w:rPr>
        <w:t>河南省科技攻关计划申报指南</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2.</w:t>
      </w:r>
      <w:r w:rsidRPr="00871B51">
        <w:rPr>
          <w:rFonts w:hint="eastAsia"/>
          <w:sz w:val="24"/>
          <w:szCs w:val="24"/>
        </w:rPr>
        <w:t>河南省软科学研究计划申报指南</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3.</w:t>
      </w:r>
      <w:r w:rsidRPr="00871B51">
        <w:rPr>
          <w:rFonts w:hint="eastAsia"/>
          <w:sz w:val="24"/>
          <w:szCs w:val="24"/>
        </w:rPr>
        <w:t>河南省地市创新引导计划（科普及适用技术传播项目）申报指南</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4.</w:t>
      </w:r>
      <w:r w:rsidRPr="00871B51">
        <w:rPr>
          <w:rFonts w:hint="eastAsia"/>
          <w:sz w:val="24"/>
          <w:szCs w:val="24"/>
        </w:rPr>
        <w:t>河南省技术转移引导计划（科技开放合作项目）申报指南</w:t>
      </w:r>
    </w:p>
    <w:p w:rsidR="00871B51" w:rsidRPr="00871B51" w:rsidRDefault="00871B51" w:rsidP="00871B51">
      <w:pPr>
        <w:spacing w:beforeLines="50" w:before="156" w:line="380" w:lineRule="exact"/>
        <w:rPr>
          <w:rFonts w:hint="eastAsia"/>
          <w:sz w:val="24"/>
          <w:szCs w:val="24"/>
        </w:rPr>
      </w:pPr>
      <w:r w:rsidRPr="00871B51">
        <w:rPr>
          <w:rFonts w:hint="eastAsia"/>
          <w:sz w:val="24"/>
          <w:szCs w:val="24"/>
        </w:rPr>
        <w:t xml:space="preserve">     5.</w:t>
      </w:r>
      <w:r w:rsidRPr="00871B51">
        <w:rPr>
          <w:rFonts w:hint="eastAsia"/>
          <w:sz w:val="24"/>
          <w:szCs w:val="24"/>
        </w:rPr>
        <w:t>河南省技术转移引导计划（产学研合作项目）申报及验收指南</w:t>
      </w:r>
    </w:p>
    <w:p w:rsidR="00B364FF" w:rsidRPr="00871B51" w:rsidRDefault="00B364FF" w:rsidP="00871B51">
      <w:pPr>
        <w:spacing w:beforeLines="50" w:before="156" w:line="380" w:lineRule="exact"/>
        <w:rPr>
          <w:sz w:val="24"/>
          <w:szCs w:val="24"/>
        </w:rPr>
      </w:pPr>
    </w:p>
    <w:sectPr w:rsidR="00B364FF" w:rsidRPr="00871B51" w:rsidSect="00871B5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C25" w:rsidRDefault="008C0C25" w:rsidP="00871B51">
      <w:r>
        <w:separator/>
      </w:r>
    </w:p>
  </w:endnote>
  <w:endnote w:type="continuationSeparator" w:id="0">
    <w:p w:rsidR="008C0C25" w:rsidRDefault="008C0C25" w:rsidP="0087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C25" w:rsidRDefault="008C0C25" w:rsidP="00871B51">
      <w:r>
        <w:separator/>
      </w:r>
    </w:p>
  </w:footnote>
  <w:footnote w:type="continuationSeparator" w:id="0">
    <w:p w:rsidR="008C0C25" w:rsidRDefault="008C0C25" w:rsidP="00871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CC3"/>
    <w:rsid w:val="003C4CC3"/>
    <w:rsid w:val="00871B51"/>
    <w:rsid w:val="008C0C25"/>
    <w:rsid w:val="00B36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1B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1B51"/>
    <w:rPr>
      <w:sz w:val="18"/>
      <w:szCs w:val="18"/>
    </w:rPr>
  </w:style>
  <w:style w:type="paragraph" w:styleId="a4">
    <w:name w:val="footer"/>
    <w:basedOn w:val="a"/>
    <w:link w:val="Char0"/>
    <w:uiPriority w:val="99"/>
    <w:unhideWhenUsed/>
    <w:rsid w:val="00871B51"/>
    <w:pPr>
      <w:tabs>
        <w:tab w:val="center" w:pos="4153"/>
        <w:tab w:val="right" w:pos="8306"/>
      </w:tabs>
      <w:snapToGrid w:val="0"/>
      <w:jc w:val="left"/>
    </w:pPr>
    <w:rPr>
      <w:sz w:val="18"/>
      <w:szCs w:val="18"/>
    </w:rPr>
  </w:style>
  <w:style w:type="character" w:customStyle="1" w:styleId="Char0">
    <w:name w:val="页脚 Char"/>
    <w:basedOn w:val="a0"/>
    <w:link w:val="a4"/>
    <w:uiPriority w:val="99"/>
    <w:rsid w:val="00871B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1B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1B51"/>
    <w:rPr>
      <w:sz w:val="18"/>
      <w:szCs w:val="18"/>
    </w:rPr>
  </w:style>
  <w:style w:type="paragraph" w:styleId="a4">
    <w:name w:val="footer"/>
    <w:basedOn w:val="a"/>
    <w:link w:val="Char0"/>
    <w:uiPriority w:val="99"/>
    <w:unhideWhenUsed/>
    <w:rsid w:val="00871B51"/>
    <w:pPr>
      <w:tabs>
        <w:tab w:val="center" w:pos="4153"/>
        <w:tab w:val="right" w:pos="8306"/>
      </w:tabs>
      <w:snapToGrid w:val="0"/>
      <w:jc w:val="left"/>
    </w:pPr>
    <w:rPr>
      <w:sz w:val="18"/>
      <w:szCs w:val="18"/>
    </w:rPr>
  </w:style>
  <w:style w:type="character" w:customStyle="1" w:styleId="Char0">
    <w:name w:val="页脚 Char"/>
    <w:basedOn w:val="a0"/>
    <w:link w:val="a4"/>
    <w:uiPriority w:val="99"/>
    <w:rsid w:val="00871B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332</Words>
  <Characters>1899</Characters>
  <Application>Microsoft Office Word</Application>
  <DocSecurity>0</DocSecurity>
  <Lines>15</Lines>
  <Paragraphs>4</Paragraphs>
  <ScaleCrop>false</ScaleCrop>
  <Company>Microsoft</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王艳</dc:creator>
  <cp:keywords/>
  <dc:description/>
  <cp:lastModifiedBy>王艳</cp:lastModifiedBy>
  <cp:revision>2</cp:revision>
  <dcterms:created xsi:type="dcterms:W3CDTF">2016-05-10T01:06:00Z</dcterms:created>
  <dcterms:modified xsi:type="dcterms:W3CDTF">2016-05-10T01:11:00Z</dcterms:modified>
</cp:coreProperties>
</file>